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1C5BC" w14:textId="533680FB" w:rsidR="00FE161D" w:rsidRPr="00E333D2" w:rsidRDefault="00E333D2">
      <w:pPr>
        <w:rPr>
          <w:rFonts w:ascii="Algerian" w:hAnsi="Algerian"/>
          <w:color w:val="4472C4" w:themeColor="accent1"/>
          <w:sz w:val="36"/>
          <w:szCs w:val="36"/>
        </w:rPr>
      </w:pPr>
      <w:r w:rsidRPr="00E333D2">
        <w:rPr>
          <w:rFonts w:ascii="Algerian" w:hAnsi="Algerian"/>
          <w:color w:val="4472C4" w:themeColor="accent1"/>
          <w:sz w:val="36"/>
          <w:szCs w:val="36"/>
        </w:rPr>
        <w:t xml:space="preserve">                                 S</w:t>
      </w:r>
      <w:r w:rsidRPr="00E333D2">
        <w:rPr>
          <w:rFonts w:ascii="Cambria" w:hAnsi="Cambria" w:cs="Cambria"/>
          <w:color w:val="4472C4" w:themeColor="accent1"/>
          <w:sz w:val="36"/>
          <w:szCs w:val="36"/>
        </w:rPr>
        <w:t>ở</w:t>
      </w:r>
      <w:r w:rsidRPr="00E333D2">
        <w:rPr>
          <w:rFonts w:ascii="Algerian" w:hAnsi="Algerian"/>
          <w:color w:val="4472C4" w:themeColor="accent1"/>
          <w:sz w:val="36"/>
          <w:szCs w:val="36"/>
        </w:rPr>
        <w:t xml:space="preserve"> thích c</w:t>
      </w:r>
      <w:r w:rsidRPr="00E333D2">
        <w:rPr>
          <w:rFonts w:ascii="Cambria" w:hAnsi="Cambria" w:cs="Cambria"/>
          <w:color w:val="4472C4" w:themeColor="accent1"/>
          <w:sz w:val="36"/>
          <w:szCs w:val="36"/>
        </w:rPr>
        <w:t>ủ</w:t>
      </w:r>
      <w:r w:rsidRPr="00E333D2">
        <w:rPr>
          <w:rFonts w:ascii="Algerian" w:hAnsi="Algerian"/>
          <w:color w:val="4472C4" w:themeColor="accent1"/>
          <w:sz w:val="36"/>
          <w:szCs w:val="36"/>
        </w:rPr>
        <w:t>a em</w:t>
      </w:r>
    </w:p>
    <w:p w14:paraId="6CFF11FF" w14:textId="5CF56373" w:rsidR="00E333D2" w:rsidRPr="00E333D2" w:rsidRDefault="00E333D2">
      <w:pPr>
        <w:rPr>
          <w:rFonts w:ascii="Algerian" w:hAnsi="Algerian"/>
          <w:color w:val="4472C4" w:themeColor="accent1"/>
          <w:sz w:val="28"/>
          <w:szCs w:val="36"/>
        </w:rPr>
      </w:pPr>
      <w:proofErr w:type="gramStart"/>
      <w:r w:rsidRPr="00E333D2">
        <w:rPr>
          <w:rFonts w:ascii="Algerian" w:hAnsi="Algerian"/>
          <w:color w:val="4472C4" w:themeColor="accent1"/>
          <w:sz w:val="28"/>
          <w:szCs w:val="36"/>
        </w:rPr>
        <w:t>Tên :</w:t>
      </w:r>
      <w:proofErr w:type="gramEnd"/>
      <w:r w:rsidRPr="00E333D2">
        <w:rPr>
          <w:rFonts w:ascii="Algerian" w:hAnsi="Algerian"/>
          <w:color w:val="4472C4" w:themeColor="accent1"/>
          <w:sz w:val="28"/>
          <w:szCs w:val="36"/>
        </w:rPr>
        <w:t xml:space="preserve"> Tr</w:t>
      </w:r>
      <w:r w:rsidRPr="00E333D2">
        <w:rPr>
          <w:rFonts w:ascii="Cambria" w:hAnsi="Cambria" w:cs="Cambria"/>
          <w:color w:val="4472C4" w:themeColor="accent1"/>
          <w:sz w:val="28"/>
          <w:szCs w:val="36"/>
        </w:rPr>
        <w:t>ầ</w:t>
      </w:r>
      <w:r w:rsidRPr="00E333D2">
        <w:rPr>
          <w:rFonts w:ascii="Algerian" w:hAnsi="Algerian"/>
          <w:color w:val="4472C4" w:themeColor="accent1"/>
          <w:sz w:val="28"/>
          <w:szCs w:val="36"/>
        </w:rPr>
        <w:t>n Gia B</w:t>
      </w:r>
      <w:r w:rsidRPr="00E333D2">
        <w:rPr>
          <w:rFonts w:ascii="Cambria" w:hAnsi="Cambria" w:cs="Cambria"/>
          <w:color w:val="4472C4" w:themeColor="accent1"/>
          <w:sz w:val="28"/>
          <w:szCs w:val="36"/>
        </w:rPr>
        <w:t>ả</w:t>
      </w:r>
      <w:r w:rsidRPr="00E333D2">
        <w:rPr>
          <w:rFonts w:ascii="Algerian" w:hAnsi="Algerian"/>
          <w:color w:val="4472C4" w:themeColor="accent1"/>
          <w:sz w:val="28"/>
          <w:szCs w:val="36"/>
        </w:rPr>
        <w:t xml:space="preserve">o                                                        </w:t>
      </w:r>
      <w:r w:rsidRPr="00E333D2">
        <w:rPr>
          <w:rFonts w:ascii="Algerian" w:hAnsi="Algerian"/>
          <w:color w:val="4472C4" w:themeColor="accent1"/>
          <w:sz w:val="36"/>
          <w:szCs w:val="36"/>
        </w:rPr>
        <w:t xml:space="preserve">  </w:t>
      </w:r>
      <w:r w:rsidRPr="00E333D2">
        <w:rPr>
          <w:rFonts w:ascii="Algerian" w:hAnsi="Algerian"/>
          <w:color w:val="4472C4" w:themeColor="accent1"/>
          <w:sz w:val="28"/>
          <w:szCs w:val="36"/>
        </w:rPr>
        <w:t>l</w:t>
      </w:r>
      <w:r w:rsidRPr="00E333D2">
        <w:rPr>
          <w:rFonts w:ascii="Cambria" w:hAnsi="Cambria" w:cs="Cambria"/>
          <w:color w:val="4472C4" w:themeColor="accent1"/>
          <w:sz w:val="28"/>
          <w:szCs w:val="36"/>
        </w:rPr>
        <w:t>ớ</w:t>
      </w:r>
      <w:r w:rsidRPr="00E333D2">
        <w:rPr>
          <w:rFonts w:ascii="Algerian" w:hAnsi="Algerian"/>
          <w:color w:val="4472C4" w:themeColor="accent1"/>
          <w:sz w:val="28"/>
          <w:szCs w:val="36"/>
        </w:rPr>
        <w:t>p : 5/14</w:t>
      </w:r>
    </w:p>
    <w:p w14:paraId="4CF5171B" w14:textId="718448F6" w:rsidR="00E333D2" w:rsidRDefault="00E333D2">
      <w:pPr>
        <w:rPr>
          <w:rFonts w:ascii="Cambria" w:hAnsi="Cambria"/>
          <w:sz w:val="28"/>
          <w:szCs w:val="36"/>
        </w:rPr>
      </w:pPr>
    </w:p>
    <w:p w14:paraId="7AF0039E" w14:textId="01769715" w:rsidR="00E333D2" w:rsidRPr="001D40D7" w:rsidRDefault="00E333D2">
      <w:pPr>
        <w:rPr>
          <w:rFonts w:ascii="Algerian" w:hAnsi="Algerian"/>
          <w:color w:val="4472C4" w:themeColor="accent1"/>
          <w:sz w:val="28"/>
          <w:szCs w:val="36"/>
        </w:rPr>
      </w:pPr>
      <w:r w:rsidRPr="00E333D2">
        <w:rPr>
          <w:rFonts w:ascii="Algerian" w:hAnsi="Algerian"/>
          <w:color w:val="4472C4" w:themeColor="accent1"/>
          <w:sz w:val="28"/>
          <w:szCs w:val="36"/>
        </w:rPr>
        <w:t>Em r</w:t>
      </w:r>
      <w:r w:rsidRPr="00E333D2">
        <w:rPr>
          <w:rFonts w:ascii="Cambria" w:hAnsi="Cambria" w:cs="Cambria"/>
          <w:color w:val="4472C4" w:themeColor="accent1"/>
          <w:sz w:val="28"/>
          <w:szCs w:val="36"/>
        </w:rPr>
        <w:t>ấ</w:t>
      </w:r>
      <w:r w:rsidRPr="00E333D2">
        <w:rPr>
          <w:rFonts w:ascii="Algerian" w:hAnsi="Algerian"/>
          <w:color w:val="4472C4" w:themeColor="accent1"/>
          <w:sz w:val="28"/>
          <w:szCs w:val="36"/>
        </w:rPr>
        <w:t xml:space="preserve">t thích </w:t>
      </w:r>
      <w:r w:rsidRPr="00E333D2">
        <w:rPr>
          <w:rFonts w:ascii="Cambria" w:hAnsi="Cambria" w:cs="Cambria"/>
          <w:color w:val="4472C4" w:themeColor="accent1"/>
          <w:sz w:val="28"/>
          <w:szCs w:val="36"/>
        </w:rPr>
        <w:t>đượ</w:t>
      </w:r>
      <w:r w:rsidRPr="00E333D2">
        <w:rPr>
          <w:rFonts w:ascii="Algerian" w:hAnsi="Algerian"/>
          <w:color w:val="4472C4" w:themeColor="accent1"/>
          <w:sz w:val="28"/>
          <w:szCs w:val="36"/>
        </w:rPr>
        <w:t>c</w:t>
      </w:r>
      <w:r>
        <w:rPr>
          <w:rFonts w:ascii="Algerian" w:hAnsi="Algerian"/>
          <w:color w:val="4472C4" w:themeColor="accent1"/>
          <w:sz w:val="28"/>
          <w:szCs w:val="36"/>
        </w:rPr>
        <w:t xml:space="preserve"> th</w:t>
      </w:r>
      <w:r>
        <w:rPr>
          <w:rFonts w:ascii="Cambria" w:hAnsi="Cambria"/>
          <w:color w:val="4472C4" w:themeColor="accent1"/>
          <w:sz w:val="28"/>
          <w:szCs w:val="36"/>
        </w:rPr>
        <w:t xml:space="preserve">ỏa thích </w:t>
      </w:r>
      <w:r w:rsidRPr="00E333D2">
        <w:rPr>
          <w:rFonts w:ascii="Algerian" w:hAnsi="Algerian"/>
          <w:color w:val="4472C4" w:themeColor="accent1"/>
          <w:sz w:val="28"/>
          <w:szCs w:val="36"/>
        </w:rPr>
        <w:t>ch</w:t>
      </w:r>
      <w:r w:rsidRPr="00E333D2">
        <w:rPr>
          <w:rFonts w:ascii="Cambria" w:hAnsi="Cambria" w:cs="Cambria"/>
          <w:color w:val="4472C4" w:themeColor="accent1"/>
          <w:sz w:val="28"/>
          <w:szCs w:val="36"/>
        </w:rPr>
        <w:t>ơ</w:t>
      </w:r>
      <w:r w:rsidRPr="00E333D2">
        <w:rPr>
          <w:rFonts w:ascii="Algerian" w:hAnsi="Algerian"/>
          <w:color w:val="4472C4" w:themeColor="accent1"/>
          <w:sz w:val="28"/>
          <w:szCs w:val="36"/>
        </w:rPr>
        <w:t>i</w:t>
      </w:r>
      <w:r>
        <w:rPr>
          <w:rFonts w:ascii="Algerian" w:hAnsi="Algerian"/>
          <w:color w:val="4472C4" w:themeColor="accent1"/>
          <w:sz w:val="28"/>
          <w:szCs w:val="36"/>
        </w:rPr>
        <w:t xml:space="preserve"> game.</w:t>
      </w:r>
    </w:p>
    <w:p w14:paraId="6A7FFFB6" w14:textId="309C8F25" w:rsidR="001D40D7" w:rsidRPr="001D40D7" w:rsidRDefault="00E333D2">
      <w:pPr>
        <w:rPr>
          <w:rFonts w:ascii="Cambria" w:hAnsi="Cambria"/>
          <w:color w:val="4472C4" w:themeColor="accent1"/>
          <w:sz w:val="28"/>
          <w:szCs w:val="36"/>
        </w:rPr>
      </w:pPr>
      <w:r w:rsidRPr="001D40D7">
        <w:rPr>
          <w:rFonts w:ascii="Algerian" w:hAnsi="Algerian"/>
          <w:color w:val="4472C4" w:themeColor="accent1"/>
          <w:sz w:val="28"/>
          <w:szCs w:val="36"/>
        </w:rPr>
        <w:t>Vì nó r</w:t>
      </w:r>
      <w:r w:rsidRPr="001D40D7">
        <w:rPr>
          <w:rFonts w:ascii="Cambria" w:hAnsi="Cambria" w:cs="Cambria"/>
          <w:color w:val="4472C4" w:themeColor="accent1"/>
          <w:sz w:val="28"/>
          <w:szCs w:val="36"/>
        </w:rPr>
        <w:t>ấ</w:t>
      </w:r>
      <w:r w:rsidRPr="001D40D7">
        <w:rPr>
          <w:rFonts w:ascii="Algerian" w:hAnsi="Algerian"/>
          <w:color w:val="4472C4" w:themeColor="accent1"/>
          <w:sz w:val="28"/>
          <w:szCs w:val="36"/>
        </w:rPr>
        <w:t>t vui. Em còn thích ch</w:t>
      </w:r>
      <w:r w:rsidRPr="001D40D7">
        <w:rPr>
          <w:rFonts w:ascii="Cambria" w:hAnsi="Cambria" w:cs="Cambria"/>
          <w:color w:val="4472C4" w:themeColor="accent1"/>
          <w:sz w:val="28"/>
          <w:szCs w:val="36"/>
          <w:lang w:val="vi-VN"/>
        </w:rPr>
        <w:t>ơ</w:t>
      </w:r>
      <w:r w:rsidRPr="001D40D7">
        <w:rPr>
          <w:rFonts w:ascii="Algerian" w:hAnsi="Algerian"/>
          <w:color w:val="4472C4" w:themeColor="accent1"/>
          <w:sz w:val="28"/>
          <w:szCs w:val="36"/>
        </w:rPr>
        <w:t>i bóng n</w:t>
      </w:r>
      <w:r w:rsidRPr="001D40D7">
        <w:rPr>
          <w:rFonts w:ascii="Cambria" w:hAnsi="Cambria" w:cs="Cambria"/>
          <w:color w:val="4472C4" w:themeColor="accent1"/>
          <w:sz w:val="28"/>
          <w:szCs w:val="36"/>
        </w:rPr>
        <w:t>ữ</w:t>
      </w:r>
      <w:r w:rsidRPr="001D40D7">
        <w:rPr>
          <w:rFonts w:ascii="Algerian" w:hAnsi="Algerian"/>
          <w:color w:val="4472C4" w:themeColor="accent1"/>
          <w:sz w:val="28"/>
          <w:szCs w:val="36"/>
        </w:rPr>
        <w:t>a. Vì nó rát vui và giúp em rèn luy</w:t>
      </w:r>
      <w:r w:rsidRPr="001D40D7">
        <w:rPr>
          <w:rFonts w:ascii="Cambria" w:hAnsi="Cambria" w:cs="Cambria"/>
          <w:color w:val="4472C4" w:themeColor="accent1"/>
          <w:sz w:val="28"/>
          <w:szCs w:val="36"/>
        </w:rPr>
        <w:t>ệ</w:t>
      </w:r>
      <w:r w:rsidRPr="001D40D7">
        <w:rPr>
          <w:rFonts w:ascii="Algerian" w:hAnsi="Algerian"/>
          <w:color w:val="4472C4" w:themeColor="accent1"/>
          <w:sz w:val="28"/>
          <w:szCs w:val="36"/>
        </w:rPr>
        <w:t>n s</w:t>
      </w:r>
      <w:r w:rsidR="001D40D7" w:rsidRPr="001D40D7">
        <w:rPr>
          <w:rFonts w:ascii="Cambria" w:hAnsi="Cambria" w:cs="Cambria"/>
          <w:color w:val="4472C4" w:themeColor="accent1"/>
          <w:sz w:val="28"/>
          <w:szCs w:val="36"/>
        </w:rPr>
        <w:t>ứ</w:t>
      </w:r>
      <w:r w:rsidR="001D40D7" w:rsidRPr="001D40D7">
        <w:rPr>
          <w:rFonts w:ascii="Algerian" w:hAnsi="Algerian"/>
          <w:color w:val="4472C4" w:themeColor="accent1"/>
          <w:sz w:val="28"/>
          <w:szCs w:val="36"/>
        </w:rPr>
        <w:t>c kh</w:t>
      </w:r>
      <w:r w:rsidR="001D40D7" w:rsidRPr="001D40D7">
        <w:rPr>
          <w:rFonts w:ascii="Cambria" w:hAnsi="Cambria" w:cs="Cambria"/>
          <w:color w:val="4472C4" w:themeColor="accent1"/>
          <w:sz w:val="28"/>
          <w:szCs w:val="36"/>
        </w:rPr>
        <w:t>ỏ</w:t>
      </w:r>
      <w:r w:rsidR="001D40D7" w:rsidRPr="001D40D7">
        <w:rPr>
          <w:rFonts w:ascii="Algerian" w:hAnsi="Algerian"/>
          <w:color w:val="4472C4" w:themeColor="accent1"/>
          <w:sz w:val="28"/>
          <w:szCs w:val="36"/>
        </w:rPr>
        <w:t>e</w:t>
      </w:r>
      <w:r w:rsidR="001D40D7">
        <w:rPr>
          <w:rFonts w:ascii="Algerian" w:hAnsi="Algerian"/>
          <w:color w:val="4472C4" w:themeColor="accent1"/>
          <w:sz w:val="28"/>
          <w:szCs w:val="36"/>
        </w:rPr>
        <w:t xml:space="preserve"> n</w:t>
      </w:r>
      <w:r w:rsidR="001D40D7">
        <w:rPr>
          <w:rFonts w:ascii="Cambria" w:hAnsi="Cambria"/>
          <w:color w:val="4472C4" w:themeColor="accent1"/>
          <w:sz w:val="28"/>
          <w:szCs w:val="36"/>
        </w:rPr>
        <w:t>ữa.</w:t>
      </w:r>
    </w:p>
    <w:p w14:paraId="4DAAD0F5" w14:textId="2D1F2B42" w:rsidR="001D40D7" w:rsidRDefault="001D40D7">
      <w:pPr>
        <w:rPr>
          <w:rFonts w:ascii="Cambria" w:hAnsi="Cambria"/>
          <w:color w:val="4472C4" w:themeColor="accent1"/>
          <w:sz w:val="28"/>
          <w:szCs w:val="36"/>
        </w:rPr>
      </w:pPr>
    </w:p>
    <w:p w14:paraId="1FCB5E2B" w14:textId="3FDADE22" w:rsidR="001D40D7" w:rsidRDefault="001D40D7">
      <w:pPr>
        <w:rPr>
          <w:rFonts w:ascii="Cambria" w:hAnsi="Cambria"/>
          <w:color w:val="4472C4" w:themeColor="accent1"/>
          <w:sz w:val="28"/>
          <w:szCs w:val="36"/>
        </w:rPr>
      </w:pPr>
      <w:r>
        <w:rPr>
          <w:rFonts w:ascii="Cambria" w:hAnsi="Cambria"/>
          <w:noProof/>
          <w:color w:val="4472C4" w:themeColor="accent1"/>
          <w:sz w:val="28"/>
          <w:szCs w:val="36"/>
        </w:rPr>
        <w:drawing>
          <wp:inline distT="0" distB="0" distL="0" distR="0" wp14:anchorId="4A88A0E2" wp14:editId="7690D278">
            <wp:extent cx="257175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E92C02" w14:textId="5D49F755" w:rsidR="001D40D7" w:rsidRDefault="001D40D7">
      <w:pPr>
        <w:rPr>
          <w:rFonts w:ascii="Cambria" w:hAnsi="Cambria"/>
          <w:color w:val="4472C4" w:themeColor="accent1"/>
          <w:sz w:val="28"/>
          <w:szCs w:val="36"/>
        </w:rPr>
      </w:pPr>
    </w:p>
    <w:p w14:paraId="79A250F7" w14:textId="38E05476" w:rsidR="001D40D7" w:rsidRDefault="001D40D7">
      <w:pPr>
        <w:rPr>
          <w:rFonts w:ascii="Cambria" w:hAnsi="Cambria"/>
          <w:color w:val="4472C4" w:themeColor="accent1"/>
          <w:sz w:val="28"/>
          <w:szCs w:val="36"/>
        </w:rPr>
      </w:pPr>
    </w:p>
    <w:p w14:paraId="6E236B6F" w14:textId="77777777" w:rsidR="001D40D7" w:rsidRPr="00E333D2" w:rsidRDefault="001D40D7">
      <w:pPr>
        <w:rPr>
          <w:rFonts w:ascii="Cambria" w:hAnsi="Cambria"/>
          <w:color w:val="4472C4" w:themeColor="accent1"/>
          <w:sz w:val="28"/>
          <w:szCs w:val="36"/>
        </w:rPr>
      </w:pPr>
    </w:p>
    <w:sectPr w:rsidR="001D40D7" w:rsidRPr="00E33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D2"/>
    <w:rsid w:val="001D40D7"/>
    <w:rsid w:val="00D52936"/>
    <w:rsid w:val="00E333D2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90C8"/>
  <w15:chartTrackingRefBased/>
  <w15:docId w15:val="{A415DC7D-4C0F-4242-8F6C-B6FB59A6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LVT</dc:creator>
  <cp:keywords/>
  <dc:description/>
  <cp:lastModifiedBy>LVT</cp:lastModifiedBy>
  <cp:revision>2</cp:revision>
  <dcterms:created xsi:type="dcterms:W3CDTF">2025-12-27T01:33:00Z</dcterms:created>
  <dcterms:modified xsi:type="dcterms:W3CDTF">2025-12-27T01:33:00Z</dcterms:modified>
</cp:coreProperties>
</file>